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958EB" w14:textId="77777777" w:rsidR="00202202" w:rsidRDefault="00D71C65" w:rsidP="00D71C65">
      <w:pPr>
        <w:jc w:val="center"/>
        <w:rPr>
          <w:rFonts w:ascii="Times New Roman" w:eastAsia="Times New Roman" w:hAnsi="Times New Roman"/>
          <w:color w:val="000000"/>
          <w:sz w:val="20"/>
          <w:szCs w:val="20"/>
          <w:lang w:eastAsia="zh-CN"/>
        </w:rPr>
      </w:pPr>
      <w:r w:rsidRPr="00D71C65">
        <w:rPr>
          <w:rFonts w:ascii="Times New Roman" w:eastAsia="Times New Roman" w:hAnsi="Times New Roman"/>
          <w:color w:val="000000"/>
          <w:sz w:val="20"/>
          <w:szCs w:val="20"/>
          <w:lang w:eastAsia="zh-CN"/>
        </w:rPr>
        <w:object w:dxaOrig="5881" w:dyaOrig="6201" w14:anchorId="2A5BDD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6.2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736941229" r:id="rId8"/>
        </w:object>
      </w:r>
    </w:p>
    <w:p w14:paraId="71116AC5" w14:textId="77777777" w:rsidR="00D71C65" w:rsidRPr="00D71C65" w:rsidRDefault="00D71C65" w:rsidP="00D71C65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14:paraId="4439F4F6" w14:textId="42C8F6DD" w:rsidR="00D71C65" w:rsidRPr="00D71C65" w:rsidRDefault="00D71C65" w:rsidP="00D71C65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D71C65">
        <w:rPr>
          <w:rFonts w:ascii="Times New Roman" w:eastAsia="Times New Roman" w:hAnsi="Times New Roman"/>
          <w:b/>
          <w:color w:val="000000"/>
          <w:sz w:val="28"/>
          <w:szCs w:val="28"/>
        </w:rPr>
        <w:t>ТЕРРИТОРИАЛЬНАЯ ИЗБИРАТЕЛЬНАЯ КОМИССИЯ № 4</w:t>
      </w:r>
      <w:r w:rsidR="00202202">
        <w:rPr>
          <w:rFonts w:ascii="Times New Roman" w:eastAsia="Times New Roman" w:hAnsi="Times New Roman"/>
          <w:b/>
          <w:color w:val="000000"/>
          <w:sz w:val="28"/>
          <w:szCs w:val="28"/>
        </w:rPr>
        <w:t>6</w:t>
      </w:r>
    </w:p>
    <w:p w14:paraId="7E7762B2" w14:textId="77777777" w:rsidR="00D71C65" w:rsidRPr="00D71C65" w:rsidRDefault="00D71C65" w:rsidP="00D71C65">
      <w:pPr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14:paraId="451244FE" w14:textId="77777777" w:rsidR="00D71C65" w:rsidRPr="00D71C65" w:rsidRDefault="00D71C65" w:rsidP="00D71C65">
      <w:pPr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</w:rPr>
      </w:pPr>
      <w:r w:rsidRPr="00D71C65">
        <w:rPr>
          <w:rFonts w:ascii="Times New Roman" w:eastAsia="Times New Roman" w:hAnsi="Times New Roman"/>
          <w:b/>
          <w:color w:val="000000"/>
          <w:spacing w:val="60"/>
          <w:sz w:val="28"/>
          <w:szCs w:val="28"/>
        </w:rPr>
        <w:t>РЕШЕНИЕ</w:t>
      </w:r>
    </w:p>
    <w:p w14:paraId="68EDA7B3" w14:textId="77777777" w:rsidR="00D71C65" w:rsidRPr="00D71C65" w:rsidRDefault="00D71C65" w:rsidP="00D71C65">
      <w:pPr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val="x-none" w:eastAsia="x-none"/>
        </w:rPr>
      </w:pPr>
    </w:p>
    <w:p w14:paraId="00477FA8" w14:textId="025BB77E" w:rsidR="00D71C65" w:rsidRPr="00D71C65" w:rsidRDefault="008400E5" w:rsidP="00256430">
      <w:pPr>
        <w:jc w:val="center"/>
        <w:rPr>
          <w:rFonts w:ascii="Times New Roman" w:eastAsia="Times New Roman" w:hAnsi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/>
          <w:sz w:val="28"/>
          <w:szCs w:val="28"/>
          <w:lang w:eastAsia="x-none"/>
        </w:rPr>
        <w:t>31</w:t>
      </w:r>
      <w:r w:rsidR="00D71C65" w:rsidRPr="00D71C65">
        <w:rPr>
          <w:rFonts w:ascii="Times New Roman" w:eastAsia="Times New Roman" w:hAnsi="Times New Roman"/>
          <w:sz w:val="28"/>
          <w:szCs w:val="28"/>
          <w:lang w:eastAsia="x-none"/>
        </w:rPr>
        <w:t>.</w:t>
      </w:r>
      <w:r w:rsidR="001671D5">
        <w:rPr>
          <w:rFonts w:ascii="Times New Roman" w:eastAsia="Times New Roman" w:hAnsi="Times New Roman"/>
          <w:sz w:val="28"/>
          <w:szCs w:val="28"/>
          <w:lang w:eastAsia="x-none"/>
        </w:rPr>
        <w:t>01</w:t>
      </w:r>
      <w:r w:rsidR="00D71C65" w:rsidRPr="00D71C65">
        <w:rPr>
          <w:rFonts w:ascii="Times New Roman" w:eastAsia="Times New Roman" w:hAnsi="Times New Roman"/>
          <w:sz w:val="28"/>
          <w:szCs w:val="28"/>
          <w:lang w:val="x-none" w:eastAsia="x-none"/>
        </w:rPr>
        <w:t>.202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3</w:t>
      </w:r>
      <w:r w:rsidR="00D71C65" w:rsidRPr="00D71C65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г.                                                                 </w:t>
      </w:r>
      <w:r w:rsidR="00D71C65" w:rsidRPr="00D71C65">
        <w:rPr>
          <w:rFonts w:ascii="Times New Roman" w:eastAsia="Times New Roman" w:hAnsi="Times New Roman"/>
          <w:sz w:val="28"/>
          <w:szCs w:val="28"/>
          <w:lang w:val="x-none" w:eastAsia="x-none"/>
        </w:rPr>
        <w:tab/>
      </w:r>
      <w:r w:rsidR="00D71C65" w:rsidRPr="00D71C65">
        <w:rPr>
          <w:rFonts w:ascii="Times New Roman" w:eastAsia="Times New Roman" w:hAnsi="Times New Roman"/>
          <w:sz w:val="28"/>
          <w:szCs w:val="28"/>
          <w:lang w:val="x-none" w:eastAsia="x-none"/>
        </w:rPr>
        <w:tab/>
      </w:r>
      <w:r w:rsidR="00D71C65" w:rsidRPr="00D71C65">
        <w:rPr>
          <w:rFonts w:ascii="Times New Roman" w:eastAsia="Times New Roman" w:hAnsi="Times New Roman"/>
          <w:sz w:val="28"/>
          <w:szCs w:val="28"/>
          <w:lang w:val="x-none" w:eastAsia="x-none"/>
        </w:rPr>
        <w:tab/>
      </w:r>
      <w:r w:rsidR="00D71C65" w:rsidRPr="00D71C65">
        <w:rPr>
          <w:rFonts w:ascii="Times New Roman" w:eastAsia="Times New Roman" w:hAnsi="Times New Roman"/>
          <w:sz w:val="28"/>
          <w:szCs w:val="28"/>
          <w:lang w:val="x-none" w:eastAsia="x-none"/>
        </w:rPr>
        <w:tab/>
        <w:t xml:space="preserve">№ </w:t>
      </w:r>
      <w:r w:rsidR="00202202">
        <w:rPr>
          <w:rFonts w:ascii="Times New Roman" w:eastAsia="Times New Roman" w:hAnsi="Times New Roman"/>
          <w:sz w:val="28"/>
          <w:szCs w:val="28"/>
          <w:lang w:eastAsia="x-none"/>
        </w:rPr>
        <w:t>4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6</w:t>
      </w:r>
      <w:r w:rsidR="00D71C65" w:rsidRPr="00D71C65">
        <w:rPr>
          <w:rFonts w:ascii="Times New Roman" w:eastAsia="Times New Roman" w:hAnsi="Times New Roman"/>
          <w:sz w:val="28"/>
          <w:szCs w:val="28"/>
          <w:lang w:eastAsia="x-none"/>
        </w:rPr>
        <w:t>-</w:t>
      </w:r>
      <w:r w:rsidR="001671D5">
        <w:rPr>
          <w:rFonts w:ascii="Times New Roman" w:eastAsia="Times New Roman" w:hAnsi="Times New Roman"/>
          <w:sz w:val="28"/>
          <w:szCs w:val="28"/>
          <w:lang w:eastAsia="x-none"/>
        </w:rPr>
        <w:t>2</w:t>
      </w:r>
    </w:p>
    <w:p w14:paraId="51F90CA6" w14:textId="77777777" w:rsidR="00D71C65" w:rsidRPr="00D71C65" w:rsidRDefault="00D71C65" w:rsidP="00D71C65">
      <w:pPr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  <w:r w:rsidRPr="00D71C65">
        <w:rPr>
          <w:rFonts w:ascii="Times New Roman" w:eastAsia="Times New Roman" w:hAnsi="Times New Roman"/>
          <w:sz w:val="28"/>
          <w:szCs w:val="28"/>
          <w:lang w:eastAsia="zh-CN"/>
        </w:rPr>
        <w:t>Санкт-Петербург</w:t>
      </w:r>
    </w:p>
    <w:p w14:paraId="72C88F11" w14:textId="77777777" w:rsidR="004D45BA" w:rsidRPr="006A3F2B" w:rsidRDefault="004D45BA" w:rsidP="00AC63BB">
      <w:pPr>
        <w:spacing w:line="276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13256B9A" w14:textId="3EE517C3" w:rsidR="004D45BA" w:rsidRPr="006A3F2B" w:rsidRDefault="004E7088" w:rsidP="004E7088">
      <w:pPr>
        <w:jc w:val="center"/>
        <w:rPr>
          <w:rFonts w:ascii="Times New Roman" w:hAnsi="Times New Roman"/>
          <w:b/>
          <w:sz w:val="28"/>
          <w:szCs w:val="28"/>
        </w:rPr>
      </w:pPr>
      <w:r w:rsidRPr="006A3F2B">
        <w:rPr>
          <w:rFonts w:ascii="Times New Roman" w:hAnsi="Times New Roman"/>
          <w:b/>
          <w:sz w:val="28"/>
          <w:szCs w:val="28"/>
        </w:rPr>
        <w:t xml:space="preserve">О </w:t>
      </w:r>
      <w:r w:rsidR="006A3F2B" w:rsidRPr="006A3F2B">
        <w:rPr>
          <w:rFonts w:ascii="Times New Roman" w:hAnsi="Times New Roman"/>
          <w:b/>
          <w:sz w:val="28"/>
          <w:szCs w:val="28"/>
        </w:rPr>
        <w:t>Сводном п</w:t>
      </w:r>
      <w:r w:rsidRPr="006A3F2B">
        <w:rPr>
          <w:rFonts w:ascii="Times New Roman" w:hAnsi="Times New Roman"/>
          <w:b/>
          <w:sz w:val="28"/>
          <w:szCs w:val="28"/>
        </w:rPr>
        <w:t xml:space="preserve">лане </w:t>
      </w:r>
      <w:r w:rsidR="006A3F2B" w:rsidRPr="006A3F2B">
        <w:rPr>
          <w:rFonts w:ascii="Times New Roman" w:hAnsi="Times New Roman"/>
          <w:b/>
          <w:sz w:val="28"/>
          <w:szCs w:val="28"/>
        </w:rPr>
        <w:t xml:space="preserve">основных </w:t>
      </w:r>
      <w:r w:rsidRPr="006A3F2B">
        <w:rPr>
          <w:rFonts w:ascii="Times New Roman" w:hAnsi="Times New Roman"/>
          <w:b/>
          <w:sz w:val="28"/>
          <w:szCs w:val="28"/>
        </w:rPr>
        <w:t xml:space="preserve">мероприятий </w:t>
      </w:r>
      <w:r w:rsidR="00E1071E">
        <w:rPr>
          <w:rFonts w:ascii="Times New Roman" w:hAnsi="Times New Roman"/>
          <w:b/>
          <w:sz w:val="28"/>
          <w:szCs w:val="28"/>
        </w:rPr>
        <w:t>Т</w:t>
      </w:r>
      <w:r w:rsidRPr="006A3F2B">
        <w:rPr>
          <w:rFonts w:ascii="Times New Roman" w:hAnsi="Times New Roman"/>
          <w:b/>
          <w:sz w:val="28"/>
          <w:szCs w:val="28"/>
        </w:rPr>
        <w:t xml:space="preserve">ерриториальной избирательной комиссии № </w:t>
      </w:r>
      <w:r w:rsidR="00D71C65">
        <w:rPr>
          <w:rFonts w:ascii="Times New Roman" w:hAnsi="Times New Roman"/>
          <w:b/>
          <w:sz w:val="28"/>
          <w:szCs w:val="28"/>
        </w:rPr>
        <w:t>4</w:t>
      </w:r>
      <w:r w:rsidR="001303EC">
        <w:rPr>
          <w:rFonts w:ascii="Times New Roman" w:hAnsi="Times New Roman"/>
          <w:b/>
          <w:sz w:val="28"/>
          <w:szCs w:val="28"/>
        </w:rPr>
        <w:t>6</w:t>
      </w:r>
      <w:r w:rsidRPr="006A3F2B">
        <w:rPr>
          <w:rFonts w:ascii="Times New Roman" w:hAnsi="Times New Roman"/>
          <w:b/>
          <w:sz w:val="28"/>
          <w:szCs w:val="28"/>
        </w:rPr>
        <w:t xml:space="preserve"> по обучению кадров избирательных комиссий и </w:t>
      </w:r>
      <w:r w:rsidR="006A3F2B" w:rsidRPr="006A3F2B">
        <w:rPr>
          <w:rFonts w:ascii="Times New Roman" w:hAnsi="Times New Roman"/>
          <w:b/>
          <w:sz w:val="28"/>
          <w:szCs w:val="28"/>
        </w:rPr>
        <w:t>иных</w:t>
      </w:r>
      <w:r w:rsidRPr="006A3F2B">
        <w:rPr>
          <w:rFonts w:ascii="Times New Roman" w:hAnsi="Times New Roman"/>
          <w:b/>
          <w:sz w:val="28"/>
          <w:szCs w:val="28"/>
        </w:rPr>
        <w:t xml:space="preserve"> участников избирательного процесса</w:t>
      </w:r>
      <w:r w:rsidR="006A3F2B" w:rsidRPr="006A3F2B">
        <w:rPr>
          <w:rFonts w:ascii="Times New Roman" w:hAnsi="Times New Roman"/>
          <w:b/>
          <w:sz w:val="28"/>
          <w:szCs w:val="28"/>
        </w:rPr>
        <w:t xml:space="preserve">, повышению правовой культуры избирателей </w:t>
      </w:r>
      <w:r w:rsidRPr="006A3F2B">
        <w:rPr>
          <w:rFonts w:ascii="Times New Roman" w:hAnsi="Times New Roman"/>
          <w:b/>
          <w:sz w:val="28"/>
          <w:szCs w:val="28"/>
        </w:rPr>
        <w:t>на 202</w:t>
      </w:r>
      <w:r w:rsidR="008400E5">
        <w:rPr>
          <w:rFonts w:ascii="Times New Roman" w:hAnsi="Times New Roman"/>
          <w:b/>
          <w:sz w:val="28"/>
          <w:szCs w:val="28"/>
        </w:rPr>
        <w:t>3</w:t>
      </w:r>
      <w:r w:rsidRPr="006A3F2B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1D9DA021" w14:textId="77777777" w:rsidR="004E7088" w:rsidRPr="006A3F2B" w:rsidRDefault="004E7088" w:rsidP="00AC63BB">
      <w:pPr>
        <w:rPr>
          <w:rFonts w:ascii="Times New Roman" w:hAnsi="Times New Roman"/>
          <w:sz w:val="28"/>
          <w:szCs w:val="28"/>
        </w:rPr>
      </w:pPr>
    </w:p>
    <w:p w14:paraId="3E15D7EF" w14:textId="77777777" w:rsidR="00256430" w:rsidRDefault="004E7088" w:rsidP="001671D5">
      <w:pPr>
        <w:spacing w:line="360" w:lineRule="auto"/>
        <w:ind w:firstLine="539"/>
        <w:jc w:val="both"/>
        <w:rPr>
          <w:rFonts w:ascii="Times New Roman" w:hAnsi="Times New Roman"/>
          <w:b/>
          <w:bCs/>
          <w:sz w:val="28"/>
          <w:szCs w:val="28"/>
        </w:rPr>
      </w:pPr>
      <w:r w:rsidRPr="006A3F2B">
        <w:rPr>
          <w:rFonts w:ascii="Times New Roman" w:hAnsi="Times New Roman"/>
          <w:sz w:val="28"/>
          <w:szCs w:val="28"/>
        </w:rPr>
        <w:t xml:space="preserve">В соответствии с подпунктом «в» пункта </w:t>
      </w:r>
      <w:r w:rsidR="006F350F" w:rsidRPr="006A3F2B">
        <w:rPr>
          <w:rFonts w:ascii="Times New Roman" w:hAnsi="Times New Roman"/>
          <w:sz w:val="28"/>
          <w:szCs w:val="28"/>
        </w:rPr>
        <w:t>9</w:t>
      </w:r>
      <w:r w:rsidRPr="006A3F2B">
        <w:rPr>
          <w:rFonts w:ascii="Times New Roman" w:hAnsi="Times New Roman"/>
          <w:sz w:val="28"/>
          <w:szCs w:val="28"/>
        </w:rPr>
        <w:t xml:space="preserve"> статьи 2</w:t>
      </w:r>
      <w:r w:rsidR="006F350F" w:rsidRPr="006A3F2B">
        <w:rPr>
          <w:rFonts w:ascii="Times New Roman" w:hAnsi="Times New Roman"/>
          <w:sz w:val="28"/>
          <w:szCs w:val="28"/>
        </w:rPr>
        <w:t>6</w:t>
      </w:r>
      <w:r w:rsidRPr="006A3F2B">
        <w:rPr>
          <w:rFonts w:ascii="Times New Roman" w:hAnsi="Times New Roman"/>
          <w:sz w:val="28"/>
          <w:szCs w:val="28"/>
        </w:rPr>
        <w:t xml:space="preserve"> Федерального закона от 12 июня 2002 года № 67-ФЗ «Об основных гарантиях избирательных прав и права на участие в референдуме граждан Российской Федерации», </w:t>
      </w:r>
      <w:r w:rsidR="0048723B" w:rsidRPr="006A3F2B">
        <w:rPr>
          <w:rFonts w:ascii="Times New Roman" w:hAnsi="Times New Roman"/>
          <w:sz w:val="28"/>
          <w:szCs w:val="28"/>
        </w:rPr>
        <w:t xml:space="preserve">подпунктом 2 </w:t>
      </w:r>
      <w:r w:rsidRPr="006A3F2B">
        <w:rPr>
          <w:rFonts w:ascii="Times New Roman" w:hAnsi="Times New Roman"/>
          <w:sz w:val="28"/>
          <w:szCs w:val="28"/>
        </w:rPr>
        <w:t xml:space="preserve">пунктом </w:t>
      </w:r>
      <w:r w:rsidR="0048723B" w:rsidRPr="006A3F2B">
        <w:rPr>
          <w:rFonts w:ascii="Times New Roman" w:hAnsi="Times New Roman"/>
          <w:sz w:val="28"/>
          <w:szCs w:val="28"/>
        </w:rPr>
        <w:t>2</w:t>
      </w:r>
      <w:r w:rsidRPr="006A3F2B">
        <w:rPr>
          <w:rFonts w:ascii="Times New Roman" w:hAnsi="Times New Roman"/>
          <w:sz w:val="28"/>
          <w:szCs w:val="28"/>
        </w:rPr>
        <w:t xml:space="preserve"> статьи</w:t>
      </w:r>
      <w:r w:rsidR="00256430">
        <w:rPr>
          <w:rFonts w:ascii="Times New Roman" w:hAnsi="Times New Roman"/>
          <w:sz w:val="28"/>
          <w:szCs w:val="28"/>
        </w:rPr>
        <w:t xml:space="preserve"> </w:t>
      </w:r>
      <w:r w:rsidR="0048723B" w:rsidRPr="006A3F2B">
        <w:rPr>
          <w:rFonts w:ascii="Times New Roman" w:hAnsi="Times New Roman"/>
          <w:sz w:val="28"/>
          <w:szCs w:val="28"/>
        </w:rPr>
        <w:t>3</w:t>
      </w:r>
      <w:r w:rsidR="00256430">
        <w:rPr>
          <w:rFonts w:ascii="Times New Roman" w:hAnsi="Times New Roman"/>
          <w:sz w:val="28"/>
          <w:szCs w:val="28"/>
        </w:rPr>
        <w:t xml:space="preserve"> </w:t>
      </w:r>
      <w:r w:rsidRPr="006A3F2B">
        <w:rPr>
          <w:rFonts w:ascii="Times New Roman" w:hAnsi="Times New Roman"/>
          <w:sz w:val="28"/>
          <w:szCs w:val="28"/>
        </w:rPr>
        <w:t>Закона</w:t>
      </w:r>
      <w:r w:rsidR="00256430">
        <w:rPr>
          <w:rFonts w:ascii="Times New Roman" w:hAnsi="Times New Roman"/>
          <w:sz w:val="28"/>
          <w:szCs w:val="28"/>
        </w:rPr>
        <w:t xml:space="preserve"> </w:t>
      </w:r>
      <w:r w:rsidRPr="006A3F2B">
        <w:rPr>
          <w:rFonts w:ascii="Times New Roman" w:hAnsi="Times New Roman"/>
          <w:sz w:val="28"/>
          <w:szCs w:val="28"/>
        </w:rPr>
        <w:t xml:space="preserve">Санкт-Петербурга от </w:t>
      </w:r>
      <w:r w:rsidR="0048723B" w:rsidRPr="006A3F2B">
        <w:rPr>
          <w:rFonts w:ascii="Times New Roman" w:hAnsi="Times New Roman"/>
          <w:sz w:val="28"/>
          <w:szCs w:val="28"/>
        </w:rPr>
        <w:t>20</w:t>
      </w:r>
      <w:r w:rsidR="00AB3BC1">
        <w:rPr>
          <w:rFonts w:ascii="Times New Roman" w:hAnsi="Times New Roman"/>
          <w:sz w:val="28"/>
          <w:szCs w:val="28"/>
        </w:rPr>
        <w:t xml:space="preserve"> июля </w:t>
      </w:r>
      <w:r w:rsidR="0048723B" w:rsidRPr="006A3F2B">
        <w:rPr>
          <w:rFonts w:ascii="Times New Roman" w:hAnsi="Times New Roman"/>
          <w:sz w:val="28"/>
          <w:szCs w:val="28"/>
        </w:rPr>
        <w:t>2006</w:t>
      </w:r>
      <w:r w:rsidR="00AB3BC1">
        <w:rPr>
          <w:rFonts w:ascii="Times New Roman" w:hAnsi="Times New Roman"/>
          <w:sz w:val="28"/>
          <w:szCs w:val="28"/>
        </w:rPr>
        <w:t xml:space="preserve"> года</w:t>
      </w:r>
      <w:r w:rsidR="0048723B" w:rsidRPr="006A3F2B">
        <w:rPr>
          <w:rFonts w:ascii="Times New Roman" w:hAnsi="Times New Roman"/>
          <w:sz w:val="28"/>
          <w:szCs w:val="28"/>
        </w:rPr>
        <w:t xml:space="preserve"> № 385-57 «О территориальных избирательных комиссиях в Санкт-Петербурге</w:t>
      </w:r>
      <w:r w:rsidRPr="006A3F2B">
        <w:rPr>
          <w:rFonts w:ascii="Times New Roman" w:hAnsi="Times New Roman"/>
          <w:sz w:val="28"/>
          <w:szCs w:val="28"/>
        </w:rPr>
        <w:t xml:space="preserve">», решением Санкт-Петербургской избирательной комиссии от </w:t>
      </w:r>
      <w:r w:rsidR="006A3F2B" w:rsidRPr="006A3F2B">
        <w:rPr>
          <w:rFonts w:ascii="Times New Roman" w:hAnsi="Times New Roman"/>
          <w:sz w:val="28"/>
          <w:szCs w:val="28"/>
        </w:rPr>
        <w:t>1</w:t>
      </w:r>
      <w:r w:rsidR="008400E5">
        <w:rPr>
          <w:rFonts w:ascii="Times New Roman" w:hAnsi="Times New Roman"/>
          <w:sz w:val="28"/>
          <w:szCs w:val="28"/>
        </w:rPr>
        <w:t>2</w:t>
      </w:r>
      <w:r w:rsidR="0048723B" w:rsidRPr="006A3F2B">
        <w:rPr>
          <w:rFonts w:ascii="Times New Roman" w:hAnsi="Times New Roman"/>
          <w:sz w:val="28"/>
          <w:szCs w:val="28"/>
        </w:rPr>
        <w:t xml:space="preserve"> января</w:t>
      </w:r>
      <w:r w:rsidRPr="006A3F2B">
        <w:rPr>
          <w:rFonts w:ascii="Times New Roman" w:hAnsi="Times New Roman"/>
          <w:sz w:val="28"/>
          <w:szCs w:val="28"/>
        </w:rPr>
        <w:t xml:space="preserve"> 202</w:t>
      </w:r>
      <w:r w:rsidR="008400E5">
        <w:rPr>
          <w:rFonts w:ascii="Times New Roman" w:hAnsi="Times New Roman"/>
          <w:sz w:val="28"/>
          <w:szCs w:val="28"/>
        </w:rPr>
        <w:t>3</w:t>
      </w:r>
      <w:r w:rsidR="006A3F2B" w:rsidRPr="006A3F2B">
        <w:rPr>
          <w:rFonts w:ascii="Times New Roman" w:hAnsi="Times New Roman"/>
          <w:sz w:val="28"/>
          <w:szCs w:val="28"/>
        </w:rPr>
        <w:t xml:space="preserve"> года № </w:t>
      </w:r>
      <w:r w:rsidR="00AB3BC1">
        <w:rPr>
          <w:rFonts w:ascii="Times New Roman" w:hAnsi="Times New Roman"/>
          <w:sz w:val="28"/>
          <w:szCs w:val="28"/>
        </w:rPr>
        <w:t>2</w:t>
      </w:r>
      <w:r w:rsidR="006A3F2B" w:rsidRPr="006A3F2B">
        <w:rPr>
          <w:rFonts w:ascii="Times New Roman" w:hAnsi="Times New Roman"/>
          <w:sz w:val="28"/>
          <w:szCs w:val="28"/>
        </w:rPr>
        <w:t>2</w:t>
      </w:r>
      <w:r w:rsidR="00507438">
        <w:rPr>
          <w:rFonts w:ascii="Times New Roman" w:hAnsi="Times New Roman"/>
          <w:sz w:val="28"/>
          <w:szCs w:val="28"/>
        </w:rPr>
        <w:t>-</w:t>
      </w:r>
      <w:r w:rsidR="00AB3BC1">
        <w:rPr>
          <w:rFonts w:ascii="Times New Roman" w:hAnsi="Times New Roman"/>
          <w:sz w:val="28"/>
          <w:szCs w:val="28"/>
        </w:rPr>
        <w:t>2</w:t>
      </w:r>
      <w:r w:rsidRPr="006A3F2B">
        <w:rPr>
          <w:rFonts w:ascii="Times New Roman" w:hAnsi="Times New Roman"/>
          <w:sz w:val="28"/>
          <w:szCs w:val="28"/>
        </w:rPr>
        <w:t xml:space="preserve"> «</w:t>
      </w:r>
      <w:r w:rsidR="00507438" w:rsidRPr="00507438">
        <w:rPr>
          <w:rFonts w:ascii="Times New Roman" w:hAnsi="Times New Roman"/>
          <w:sz w:val="28"/>
          <w:szCs w:val="28"/>
        </w:rPr>
        <w:t>О Сводном плане основных мероприятий по повышению правовой культуры избирателей (участников референдума) и других участников избирательного процесса, обучению кадров избирательных комиссий, мониторингу и совершенствованию избирательных технологий в Санкт-Петербурге на 202</w:t>
      </w:r>
      <w:r w:rsidR="00AB3BC1">
        <w:rPr>
          <w:rFonts w:ascii="Times New Roman" w:hAnsi="Times New Roman"/>
          <w:sz w:val="28"/>
          <w:szCs w:val="28"/>
        </w:rPr>
        <w:t>3</w:t>
      </w:r>
      <w:r w:rsidR="00507438" w:rsidRPr="00507438">
        <w:rPr>
          <w:rFonts w:ascii="Times New Roman" w:hAnsi="Times New Roman"/>
          <w:sz w:val="28"/>
          <w:szCs w:val="28"/>
        </w:rPr>
        <w:t xml:space="preserve"> год</w:t>
      </w:r>
      <w:r w:rsidR="00507438">
        <w:rPr>
          <w:rFonts w:ascii="Times New Roman" w:hAnsi="Times New Roman"/>
          <w:sz w:val="28"/>
          <w:szCs w:val="28"/>
        </w:rPr>
        <w:t xml:space="preserve">», </w:t>
      </w:r>
      <w:r w:rsidR="00507438" w:rsidRPr="00507438">
        <w:rPr>
          <w:rFonts w:ascii="Times New Roman" w:hAnsi="Times New Roman"/>
          <w:sz w:val="28"/>
          <w:szCs w:val="28"/>
        </w:rPr>
        <w:t>решением Санкт-Петербургской избирательной комиссии от 1</w:t>
      </w:r>
      <w:r w:rsidR="00AB3BC1">
        <w:rPr>
          <w:rFonts w:ascii="Times New Roman" w:hAnsi="Times New Roman"/>
          <w:sz w:val="28"/>
          <w:szCs w:val="28"/>
        </w:rPr>
        <w:t>2</w:t>
      </w:r>
      <w:r w:rsidR="00507438" w:rsidRPr="00507438">
        <w:rPr>
          <w:rFonts w:ascii="Times New Roman" w:hAnsi="Times New Roman"/>
          <w:sz w:val="28"/>
          <w:szCs w:val="28"/>
        </w:rPr>
        <w:t xml:space="preserve"> января 202</w:t>
      </w:r>
      <w:r w:rsidR="00AB3BC1">
        <w:rPr>
          <w:rFonts w:ascii="Times New Roman" w:hAnsi="Times New Roman"/>
          <w:sz w:val="28"/>
          <w:szCs w:val="28"/>
        </w:rPr>
        <w:t>3</w:t>
      </w:r>
      <w:r w:rsidR="006A56AD">
        <w:rPr>
          <w:rFonts w:ascii="Times New Roman" w:hAnsi="Times New Roman"/>
          <w:sz w:val="28"/>
          <w:szCs w:val="28"/>
        </w:rPr>
        <w:t xml:space="preserve"> </w:t>
      </w:r>
      <w:r w:rsidR="00507438" w:rsidRPr="00507438">
        <w:rPr>
          <w:rFonts w:ascii="Times New Roman" w:hAnsi="Times New Roman"/>
          <w:sz w:val="28"/>
          <w:szCs w:val="28"/>
        </w:rPr>
        <w:t>года</w:t>
      </w:r>
      <w:r w:rsidR="006A56AD">
        <w:rPr>
          <w:rFonts w:ascii="Times New Roman" w:hAnsi="Times New Roman"/>
          <w:sz w:val="28"/>
          <w:szCs w:val="28"/>
        </w:rPr>
        <w:t xml:space="preserve"> </w:t>
      </w:r>
      <w:r w:rsidR="00507438">
        <w:rPr>
          <w:rFonts w:ascii="Times New Roman" w:hAnsi="Times New Roman"/>
          <w:sz w:val="28"/>
          <w:szCs w:val="28"/>
        </w:rPr>
        <w:t>№ </w:t>
      </w:r>
      <w:r w:rsidR="00AB3BC1">
        <w:rPr>
          <w:rFonts w:ascii="Times New Roman" w:hAnsi="Times New Roman"/>
          <w:sz w:val="28"/>
          <w:szCs w:val="28"/>
        </w:rPr>
        <w:t>2</w:t>
      </w:r>
      <w:r w:rsidR="00507438" w:rsidRPr="00507438">
        <w:rPr>
          <w:rFonts w:ascii="Times New Roman" w:hAnsi="Times New Roman"/>
          <w:sz w:val="28"/>
          <w:szCs w:val="28"/>
        </w:rPr>
        <w:t>2-</w:t>
      </w:r>
      <w:r w:rsidR="00AB3BC1">
        <w:rPr>
          <w:rFonts w:ascii="Times New Roman" w:hAnsi="Times New Roman"/>
          <w:sz w:val="28"/>
          <w:szCs w:val="28"/>
        </w:rPr>
        <w:t>3</w:t>
      </w:r>
      <w:r w:rsidR="00507438" w:rsidRPr="00507438">
        <w:rPr>
          <w:rFonts w:ascii="Times New Roman" w:hAnsi="Times New Roman"/>
          <w:sz w:val="28"/>
          <w:szCs w:val="28"/>
        </w:rPr>
        <w:t xml:space="preserve"> «</w:t>
      </w:r>
      <w:r w:rsidRPr="006A3F2B">
        <w:rPr>
          <w:rFonts w:ascii="Times New Roman" w:hAnsi="Times New Roman"/>
          <w:sz w:val="28"/>
          <w:szCs w:val="28"/>
        </w:rPr>
        <w:t xml:space="preserve">О </w:t>
      </w:r>
      <w:r w:rsidR="0048723B" w:rsidRPr="006A3F2B">
        <w:rPr>
          <w:rFonts w:ascii="Times New Roman" w:hAnsi="Times New Roman"/>
          <w:sz w:val="28"/>
          <w:szCs w:val="28"/>
        </w:rPr>
        <w:t>П</w:t>
      </w:r>
      <w:r w:rsidRPr="006A3F2B">
        <w:rPr>
          <w:rFonts w:ascii="Times New Roman" w:hAnsi="Times New Roman"/>
          <w:sz w:val="28"/>
          <w:szCs w:val="28"/>
        </w:rPr>
        <w:t xml:space="preserve">лане </w:t>
      </w:r>
      <w:r w:rsidR="0048723B" w:rsidRPr="006A3F2B">
        <w:rPr>
          <w:rFonts w:ascii="Times New Roman" w:hAnsi="Times New Roman"/>
          <w:sz w:val="28"/>
          <w:szCs w:val="28"/>
        </w:rPr>
        <w:t>мероприятий Санкт-Петербургской избирательной комиссии по обучению кадров избирательных комиссий и других участников избирательного (референдумного) процесса в Санкт-Петербурге на 202</w:t>
      </w:r>
      <w:r w:rsidR="00AB3BC1">
        <w:rPr>
          <w:rFonts w:ascii="Times New Roman" w:hAnsi="Times New Roman"/>
          <w:sz w:val="28"/>
          <w:szCs w:val="28"/>
        </w:rPr>
        <w:t>3</w:t>
      </w:r>
      <w:r w:rsidR="0048723B" w:rsidRPr="006A3F2B">
        <w:rPr>
          <w:rFonts w:ascii="Times New Roman" w:hAnsi="Times New Roman"/>
          <w:sz w:val="28"/>
          <w:szCs w:val="28"/>
        </w:rPr>
        <w:t xml:space="preserve"> год</w:t>
      </w:r>
      <w:r w:rsidRPr="006A3F2B">
        <w:rPr>
          <w:rFonts w:ascii="Times New Roman" w:hAnsi="Times New Roman"/>
          <w:sz w:val="28"/>
          <w:szCs w:val="28"/>
        </w:rPr>
        <w:t>»</w:t>
      </w:r>
      <w:r w:rsidR="00C1476F" w:rsidRPr="006A3F2B">
        <w:rPr>
          <w:rFonts w:ascii="Times New Roman" w:hAnsi="Times New Roman"/>
          <w:sz w:val="28"/>
          <w:szCs w:val="28"/>
        </w:rPr>
        <w:t xml:space="preserve">, </w:t>
      </w:r>
      <w:r w:rsidR="00B928F0">
        <w:rPr>
          <w:rFonts w:ascii="Times New Roman" w:hAnsi="Times New Roman"/>
          <w:sz w:val="28"/>
          <w:szCs w:val="28"/>
        </w:rPr>
        <w:t>Т</w:t>
      </w:r>
      <w:r w:rsidR="00C1476F" w:rsidRPr="006A3F2B">
        <w:rPr>
          <w:rFonts w:ascii="Times New Roman" w:hAnsi="Times New Roman"/>
          <w:sz w:val="28"/>
          <w:szCs w:val="28"/>
        </w:rPr>
        <w:t>ерриториальная избирательная комиссия №</w:t>
      </w:r>
      <w:r w:rsidR="008930F5" w:rsidRPr="006A3F2B">
        <w:rPr>
          <w:rFonts w:ascii="Times New Roman" w:hAnsi="Times New Roman"/>
          <w:sz w:val="28"/>
          <w:szCs w:val="28"/>
        </w:rPr>
        <w:t> </w:t>
      </w:r>
      <w:r w:rsidR="00D71C65">
        <w:rPr>
          <w:rFonts w:ascii="Times New Roman" w:hAnsi="Times New Roman"/>
          <w:sz w:val="28"/>
          <w:szCs w:val="28"/>
        </w:rPr>
        <w:t>4</w:t>
      </w:r>
      <w:r w:rsidR="001303EC">
        <w:rPr>
          <w:rFonts w:ascii="Times New Roman" w:hAnsi="Times New Roman"/>
          <w:sz w:val="28"/>
          <w:szCs w:val="28"/>
        </w:rPr>
        <w:t>6</w:t>
      </w:r>
      <w:r w:rsidR="00D71C65">
        <w:rPr>
          <w:rFonts w:ascii="Times New Roman" w:hAnsi="Times New Roman"/>
          <w:sz w:val="28"/>
          <w:szCs w:val="28"/>
        </w:rPr>
        <w:t xml:space="preserve"> </w:t>
      </w:r>
      <w:r w:rsidR="00D71C65" w:rsidRPr="00D71C65">
        <w:rPr>
          <w:rFonts w:ascii="Times New Roman" w:hAnsi="Times New Roman"/>
          <w:b/>
          <w:bCs/>
          <w:sz w:val="28"/>
          <w:szCs w:val="28"/>
        </w:rPr>
        <w:t>решила:</w:t>
      </w:r>
    </w:p>
    <w:p w14:paraId="551379F2" w14:textId="77777777" w:rsidR="00256430" w:rsidRDefault="004D45BA" w:rsidP="001671D5">
      <w:pPr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A3F2B">
        <w:rPr>
          <w:rFonts w:ascii="Times New Roman" w:hAnsi="Times New Roman"/>
          <w:sz w:val="28"/>
          <w:szCs w:val="28"/>
        </w:rPr>
        <w:t xml:space="preserve">1. Утвердить </w:t>
      </w:r>
      <w:r w:rsidR="00507438">
        <w:rPr>
          <w:rFonts w:ascii="Times New Roman" w:hAnsi="Times New Roman"/>
          <w:sz w:val="28"/>
          <w:szCs w:val="28"/>
        </w:rPr>
        <w:t>Сводный</w:t>
      </w:r>
      <w:r w:rsidR="00B928F0">
        <w:rPr>
          <w:rFonts w:ascii="Times New Roman" w:hAnsi="Times New Roman"/>
          <w:sz w:val="28"/>
          <w:szCs w:val="28"/>
        </w:rPr>
        <w:t xml:space="preserve"> план основных мероприятий Т</w:t>
      </w:r>
      <w:r w:rsidR="00507438" w:rsidRPr="00507438">
        <w:rPr>
          <w:rFonts w:ascii="Times New Roman" w:hAnsi="Times New Roman"/>
          <w:sz w:val="28"/>
          <w:szCs w:val="28"/>
        </w:rPr>
        <w:t xml:space="preserve">ерриториальной избирательной комиссии № </w:t>
      </w:r>
      <w:r w:rsidR="00D71C65">
        <w:rPr>
          <w:rFonts w:ascii="Times New Roman" w:hAnsi="Times New Roman"/>
          <w:sz w:val="28"/>
          <w:szCs w:val="28"/>
        </w:rPr>
        <w:t>4</w:t>
      </w:r>
      <w:r w:rsidR="001303EC">
        <w:rPr>
          <w:rFonts w:ascii="Times New Roman" w:hAnsi="Times New Roman"/>
          <w:sz w:val="28"/>
          <w:szCs w:val="28"/>
        </w:rPr>
        <w:t>6</w:t>
      </w:r>
      <w:r w:rsidR="00507438" w:rsidRPr="00507438">
        <w:rPr>
          <w:rFonts w:ascii="Times New Roman" w:hAnsi="Times New Roman"/>
          <w:sz w:val="28"/>
          <w:szCs w:val="28"/>
        </w:rPr>
        <w:t xml:space="preserve"> по обучению кадров избирательных комиссий и иных участников избирательного процесса, повышению правовой культуры избирателей на 202</w:t>
      </w:r>
      <w:r w:rsidR="00AB3BC1">
        <w:rPr>
          <w:rFonts w:ascii="Times New Roman" w:hAnsi="Times New Roman"/>
          <w:sz w:val="28"/>
          <w:szCs w:val="28"/>
        </w:rPr>
        <w:t>3</w:t>
      </w:r>
      <w:r w:rsidR="00507438" w:rsidRPr="00507438">
        <w:rPr>
          <w:rFonts w:ascii="Times New Roman" w:hAnsi="Times New Roman"/>
          <w:sz w:val="28"/>
          <w:szCs w:val="28"/>
        </w:rPr>
        <w:t xml:space="preserve"> год</w:t>
      </w:r>
      <w:r w:rsidR="001671D5">
        <w:rPr>
          <w:rFonts w:ascii="Times New Roman" w:hAnsi="Times New Roman"/>
          <w:sz w:val="28"/>
          <w:szCs w:val="28"/>
        </w:rPr>
        <w:t xml:space="preserve"> </w:t>
      </w:r>
      <w:r w:rsidRPr="006A3F2B">
        <w:rPr>
          <w:rFonts w:ascii="Times New Roman" w:hAnsi="Times New Roman"/>
          <w:sz w:val="28"/>
          <w:szCs w:val="28"/>
        </w:rPr>
        <w:t>согласно приложению к настоящему решению.</w:t>
      </w:r>
    </w:p>
    <w:p w14:paraId="3A3F8AAE" w14:textId="04C357FF" w:rsidR="004D45BA" w:rsidRPr="006A3F2B" w:rsidRDefault="004D45BA" w:rsidP="001671D5">
      <w:pPr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A3F2B">
        <w:rPr>
          <w:rFonts w:ascii="Times New Roman" w:hAnsi="Times New Roman"/>
          <w:sz w:val="28"/>
          <w:szCs w:val="28"/>
        </w:rPr>
        <w:lastRenderedPageBreak/>
        <w:t>2. </w:t>
      </w:r>
      <w:r w:rsidR="00B13237" w:rsidRPr="006A3F2B">
        <w:rPr>
          <w:rFonts w:ascii="Times New Roman" w:hAnsi="Times New Roman"/>
          <w:sz w:val="28"/>
          <w:szCs w:val="28"/>
        </w:rPr>
        <w:t>Размест</w:t>
      </w:r>
      <w:r w:rsidR="00B928F0">
        <w:rPr>
          <w:rFonts w:ascii="Times New Roman" w:hAnsi="Times New Roman"/>
          <w:sz w:val="28"/>
          <w:szCs w:val="28"/>
        </w:rPr>
        <w:t>ить настоящее решение на сайте Т</w:t>
      </w:r>
      <w:r w:rsidR="00B13237" w:rsidRPr="006A3F2B">
        <w:rPr>
          <w:rFonts w:ascii="Times New Roman" w:hAnsi="Times New Roman"/>
          <w:sz w:val="28"/>
          <w:szCs w:val="28"/>
        </w:rPr>
        <w:t>ерритори</w:t>
      </w:r>
      <w:r w:rsidR="008930F5" w:rsidRPr="006A3F2B">
        <w:rPr>
          <w:rFonts w:ascii="Times New Roman" w:hAnsi="Times New Roman"/>
          <w:sz w:val="28"/>
          <w:szCs w:val="28"/>
        </w:rPr>
        <w:t>альной избирательной комиссии № </w:t>
      </w:r>
      <w:r w:rsidR="00D71C65">
        <w:rPr>
          <w:rFonts w:ascii="Times New Roman" w:hAnsi="Times New Roman"/>
          <w:sz w:val="28"/>
          <w:szCs w:val="28"/>
        </w:rPr>
        <w:t>4</w:t>
      </w:r>
      <w:r w:rsidR="001303EC">
        <w:rPr>
          <w:rFonts w:ascii="Times New Roman" w:hAnsi="Times New Roman"/>
          <w:sz w:val="28"/>
          <w:szCs w:val="28"/>
        </w:rPr>
        <w:t>6</w:t>
      </w:r>
      <w:r w:rsidR="008930F5" w:rsidRPr="006A3F2B">
        <w:rPr>
          <w:rFonts w:ascii="Times New Roman" w:hAnsi="Times New Roman"/>
          <w:sz w:val="28"/>
          <w:szCs w:val="28"/>
        </w:rPr>
        <w:t xml:space="preserve"> </w:t>
      </w:r>
      <w:r w:rsidR="00B13237" w:rsidRPr="006A3F2B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«Интернет».</w:t>
      </w:r>
    </w:p>
    <w:p w14:paraId="32B7F5E0" w14:textId="5001E325" w:rsidR="004D45BA" w:rsidRPr="006A3F2B" w:rsidRDefault="004D45BA" w:rsidP="001671D5">
      <w:pPr>
        <w:spacing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A3F2B">
        <w:rPr>
          <w:rFonts w:ascii="Times New Roman" w:hAnsi="Times New Roman"/>
          <w:sz w:val="28"/>
          <w:szCs w:val="28"/>
        </w:rPr>
        <w:t xml:space="preserve">3. Контроль за исполнением настоящего решения возложить </w:t>
      </w:r>
      <w:r w:rsidR="008930F5" w:rsidRPr="006A3F2B">
        <w:rPr>
          <w:rFonts w:ascii="Times New Roman" w:hAnsi="Times New Roman"/>
          <w:sz w:val="28"/>
          <w:szCs w:val="28"/>
        </w:rPr>
        <w:br/>
      </w:r>
      <w:r w:rsidRPr="006A3F2B">
        <w:rPr>
          <w:rFonts w:ascii="Times New Roman" w:hAnsi="Times New Roman"/>
          <w:sz w:val="28"/>
          <w:szCs w:val="28"/>
        </w:rPr>
        <w:t xml:space="preserve">на председателя </w:t>
      </w:r>
      <w:r w:rsidR="00AB3BC1">
        <w:rPr>
          <w:rFonts w:ascii="Times New Roman" w:hAnsi="Times New Roman"/>
          <w:sz w:val="28"/>
          <w:szCs w:val="28"/>
        </w:rPr>
        <w:t>Т</w:t>
      </w:r>
      <w:r w:rsidRPr="006A3F2B">
        <w:rPr>
          <w:rFonts w:ascii="Times New Roman" w:hAnsi="Times New Roman"/>
          <w:sz w:val="28"/>
          <w:szCs w:val="28"/>
        </w:rPr>
        <w:t>ерриториальной избирательной комиссии №</w:t>
      </w:r>
      <w:r w:rsidR="008930F5" w:rsidRPr="006A3F2B">
        <w:rPr>
          <w:rFonts w:ascii="Times New Roman" w:hAnsi="Times New Roman"/>
          <w:sz w:val="28"/>
          <w:szCs w:val="28"/>
        </w:rPr>
        <w:t> </w:t>
      </w:r>
      <w:r w:rsidR="00D71C65">
        <w:rPr>
          <w:rFonts w:ascii="Times New Roman" w:hAnsi="Times New Roman"/>
          <w:sz w:val="28"/>
          <w:szCs w:val="28"/>
        </w:rPr>
        <w:t>4</w:t>
      </w:r>
      <w:r w:rsidR="001303EC">
        <w:rPr>
          <w:rFonts w:ascii="Times New Roman" w:hAnsi="Times New Roman"/>
          <w:sz w:val="28"/>
          <w:szCs w:val="28"/>
        </w:rPr>
        <w:t>6</w:t>
      </w:r>
      <w:r w:rsidR="008930F5" w:rsidRPr="006A3F2B">
        <w:rPr>
          <w:rFonts w:ascii="Times New Roman" w:hAnsi="Times New Roman"/>
          <w:sz w:val="28"/>
          <w:szCs w:val="28"/>
        </w:rPr>
        <w:t xml:space="preserve"> </w:t>
      </w:r>
      <w:r w:rsidR="001303EC">
        <w:rPr>
          <w:rFonts w:ascii="Times New Roman" w:hAnsi="Times New Roman"/>
          <w:sz w:val="28"/>
          <w:szCs w:val="28"/>
        </w:rPr>
        <w:t>Бобкова</w:t>
      </w:r>
      <w:r w:rsidR="00D71C65">
        <w:rPr>
          <w:rFonts w:ascii="Times New Roman" w:hAnsi="Times New Roman"/>
          <w:sz w:val="28"/>
          <w:szCs w:val="28"/>
        </w:rPr>
        <w:t xml:space="preserve"> </w:t>
      </w:r>
      <w:r w:rsidR="001303EC">
        <w:rPr>
          <w:rFonts w:ascii="Times New Roman" w:hAnsi="Times New Roman"/>
          <w:sz w:val="28"/>
          <w:szCs w:val="28"/>
        </w:rPr>
        <w:t>Б</w:t>
      </w:r>
      <w:r w:rsidR="00D71C65">
        <w:rPr>
          <w:rFonts w:ascii="Times New Roman" w:hAnsi="Times New Roman"/>
          <w:sz w:val="28"/>
          <w:szCs w:val="28"/>
        </w:rPr>
        <w:t>.</w:t>
      </w:r>
      <w:r w:rsidR="001303EC">
        <w:rPr>
          <w:rFonts w:ascii="Times New Roman" w:hAnsi="Times New Roman"/>
          <w:sz w:val="28"/>
          <w:szCs w:val="28"/>
        </w:rPr>
        <w:t>Ю</w:t>
      </w:r>
      <w:r w:rsidR="00D71C65">
        <w:rPr>
          <w:rFonts w:ascii="Times New Roman" w:hAnsi="Times New Roman"/>
          <w:sz w:val="28"/>
          <w:szCs w:val="28"/>
        </w:rPr>
        <w:t>.</w:t>
      </w:r>
    </w:p>
    <w:p w14:paraId="583FA655" w14:textId="77777777" w:rsidR="00BC0210" w:rsidRDefault="00BC0210">
      <w:pPr>
        <w:rPr>
          <w:rFonts w:ascii="Times New Roman" w:hAnsi="Times New Roman"/>
          <w:sz w:val="28"/>
          <w:szCs w:val="28"/>
        </w:rPr>
      </w:pPr>
    </w:p>
    <w:p w14:paraId="63C31B8B" w14:textId="77777777" w:rsidR="00D71C65" w:rsidRDefault="00D71C65">
      <w:pPr>
        <w:rPr>
          <w:rFonts w:ascii="Times New Roman" w:hAnsi="Times New Roman"/>
          <w:sz w:val="28"/>
          <w:szCs w:val="28"/>
        </w:rPr>
      </w:pPr>
    </w:p>
    <w:tbl>
      <w:tblPr>
        <w:tblW w:w="9102" w:type="dxa"/>
        <w:tblInd w:w="468" w:type="dxa"/>
        <w:tblLook w:val="04A0" w:firstRow="1" w:lastRow="0" w:firstColumn="1" w:lastColumn="0" w:noHBand="0" w:noVBand="1"/>
      </w:tblPr>
      <w:tblGrid>
        <w:gridCol w:w="4920"/>
        <w:gridCol w:w="1800"/>
        <w:gridCol w:w="2382"/>
      </w:tblGrid>
      <w:tr w:rsidR="00D71C65" w:rsidRPr="00D71C65" w14:paraId="262539A8" w14:textId="77777777" w:rsidTr="009E5098">
        <w:tc>
          <w:tcPr>
            <w:tcW w:w="4920" w:type="dxa"/>
          </w:tcPr>
          <w:p w14:paraId="33722F05" w14:textId="3621D3EF" w:rsidR="00D71C65" w:rsidRPr="00D71C65" w:rsidRDefault="00D71C65" w:rsidP="00D71C6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</w:pPr>
            <w:r w:rsidRPr="00D71C6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  <w:t>Председатель Территориальной избирательной комиссии № 4</w:t>
            </w:r>
            <w:r w:rsidR="001303E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  <w:t>6</w:t>
            </w:r>
          </w:p>
          <w:p w14:paraId="3E8298CD" w14:textId="77777777" w:rsidR="00D71C65" w:rsidRPr="00D71C65" w:rsidRDefault="00D71C65" w:rsidP="00D71C6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</w:pPr>
          </w:p>
          <w:p w14:paraId="332CBCFA" w14:textId="540B1111" w:rsidR="00D71C65" w:rsidRPr="00D71C65" w:rsidRDefault="00D71C65" w:rsidP="00D71C6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</w:pPr>
            <w:r w:rsidRPr="00D71C6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  <w:t>Секретарь Территориальной избирательной комиссии № 4</w:t>
            </w:r>
            <w:r w:rsidR="001303EC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00" w:type="dxa"/>
            <w:tcBorders>
              <w:left w:val="nil"/>
            </w:tcBorders>
          </w:tcPr>
          <w:p w14:paraId="565A87C1" w14:textId="77777777" w:rsidR="00D71C65" w:rsidRPr="00D71C65" w:rsidRDefault="00D71C65" w:rsidP="00D71C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</w:pPr>
          </w:p>
          <w:p w14:paraId="6A16D525" w14:textId="77777777" w:rsidR="00D71C65" w:rsidRPr="00D71C65" w:rsidRDefault="00D71C65" w:rsidP="00D71C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2382" w:type="dxa"/>
          </w:tcPr>
          <w:p w14:paraId="08FBEB13" w14:textId="77777777" w:rsidR="00D71C65" w:rsidRPr="00D71C65" w:rsidRDefault="00D71C65" w:rsidP="00D71C6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</w:pPr>
          </w:p>
          <w:p w14:paraId="4375EA54" w14:textId="0D37AC35" w:rsidR="00D71C65" w:rsidRPr="00D71C65" w:rsidRDefault="001303EC" w:rsidP="00D71C6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  <w:t>Б</w:t>
            </w:r>
            <w:r w:rsidR="00D71C65" w:rsidRPr="00D71C6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  <w:t>Ю</w:t>
            </w:r>
            <w:r w:rsidR="00D71C65" w:rsidRPr="00D71C6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  <w:t xml:space="preserve"> Бобков</w:t>
            </w:r>
          </w:p>
          <w:p w14:paraId="1DAB7BB9" w14:textId="77777777" w:rsidR="00D71C65" w:rsidRPr="00D71C65" w:rsidRDefault="00D71C65" w:rsidP="00D71C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</w:pPr>
          </w:p>
          <w:p w14:paraId="6B5F6C1F" w14:textId="77777777" w:rsidR="00D71C65" w:rsidRDefault="00D71C65" w:rsidP="00D71C6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</w:pPr>
          </w:p>
          <w:p w14:paraId="2EA3EEAC" w14:textId="65DE5E24" w:rsidR="00D71C65" w:rsidRDefault="001303EC" w:rsidP="00D71C6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  <w:t>Н</w:t>
            </w:r>
            <w:r w:rsidR="00D71C6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  <w:t>В.</w:t>
            </w:r>
            <w:r w:rsidR="00D71C6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  <w:t>Павлова</w:t>
            </w:r>
            <w:r w:rsidR="00D71C6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  <w:t xml:space="preserve"> </w:t>
            </w:r>
          </w:p>
          <w:p w14:paraId="1ECE660B" w14:textId="6F2D7B1A" w:rsidR="006A56AD" w:rsidRDefault="006A56AD" w:rsidP="00D71C6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</w:pPr>
          </w:p>
          <w:p w14:paraId="3ED87CBF" w14:textId="12367F3C" w:rsidR="006A56AD" w:rsidRDefault="006A56AD" w:rsidP="00D71C6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</w:pPr>
          </w:p>
          <w:p w14:paraId="56B62E90" w14:textId="0DC3E139" w:rsidR="006A56AD" w:rsidRPr="00D71C65" w:rsidRDefault="006A56AD" w:rsidP="00D71C6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</w:pPr>
          </w:p>
        </w:tc>
      </w:tr>
    </w:tbl>
    <w:p w14:paraId="77B30535" w14:textId="4043AD02" w:rsidR="004D45BA" w:rsidRDefault="004D45BA" w:rsidP="00256430">
      <w:pPr>
        <w:jc w:val="center"/>
      </w:pPr>
    </w:p>
    <w:sectPr w:rsidR="004D45BA" w:rsidSect="00256430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99FC6" w14:textId="77777777" w:rsidR="009B2A14" w:rsidRDefault="009B2A14" w:rsidP="00256430">
      <w:r>
        <w:separator/>
      </w:r>
    </w:p>
  </w:endnote>
  <w:endnote w:type="continuationSeparator" w:id="0">
    <w:p w14:paraId="3EECD345" w14:textId="77777777" w:rsidR="009B2A14" w:rsidRDefault="009B2A14" w:rsidP="00256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9DD9D" w14:textId="77777777" w:rsidR="009B2A14" w:rsidRDefault="009B2A14" w:rsidP="00256430">
      <w:r>
        <w:separator/>
      </w:r>
    </w:p>
  </w:footnote>
  <w:footnote w:type="continuationSeparator" w:id="0">
    <w:p w14:paraId="53656368" w14:textId="77777777" w:rsidR="009B2A14" w:rsidRDefault="009B2A14" w:rsidP="00256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6362264"/>
      <w:docPartObj>
        <w:docPartGallery w:val="Page Numbers (Top of Page)"/>
        <w:docPartUnique/>
      </w:docPartObj>
    </w:sdtPr>
    <w:sdtContent>
      <w:p w14:paraId="71988CE1" w14:textId="62F9C71E" w:rsidR="00256430" w:rsidRDefault="00256430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A96E9F" w14:textId="77777777" w:rsidR="00256430" w:rsidRDefault="00256430">
    <w:pPr>
      <w:pStyle w:val="af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9E4B4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D848D7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5320A8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49449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7FEF9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25AE0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1287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E004F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84E10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E0E24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30984126">
    <w:abstractNumId w:val="9"/>
  </w:num>
  <w:num w:numId="2" w16cid:durableId="900554912">
    <w:abstractNumId w:val="7"/>
  </w:num>
  <w:num w:numId="3" w16cid:durableId="192037545">
    <w:abstractNumId w:val="6"/>
  </w:num>
  <w:num w:numId="4" w16cid:durableId="75135874">
    <w:abstractNumId w:val="5"/>
  </w:num>
  <w:num w:numId="5" w16cid:durableId="762534656">
    <w:abstractNumId w:val="4"/>
  </w:num>
  <w:num w:numId="6" w16cid:durableId="1364406976">
    <w:abstractNumId w:val="8"/>
  </w:num>
  <w:num w:numId="7" w16cid:durableId="1360621198">
    <w:abstractNumId w:val="3"/>
  </w:num>
  <w:num w:numId="8" w16cid:durableId="41907154">
    <w:abstractNumId w:val="2"/>
  </w:num>
  <w:num w:numId="9" w16cid:durableId="789662737">
    <w:abstractNumId w:val="1"/>
  </w:num>
  <w:num w:numId="10" w16cid:durableId="430979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878"/>
    <w:rsid w:val="00013C7F"/>
    <w:rsid w:val="000319FD"/>
    <w:rsid w:val="00085C8B"/>
    <w:rsid w:val="000C4FAC"/>
    <w:rsid w:val="001303EC"/>
    <w:rsid w:val="001671D5"/>
    <w:rsid w:val="00171886"/>
    <w:rsid w:val="00183E33"/>
    <w:rsid w:val="00191446"/>
    <w:rsid w:val="00193D13"/>
    <w:rsid w:val="001A1012"/>
    <w:rsid w:val="001C4533"/>
    <w:rsid w:val="001C5475"/>
    <w:rsid w:val="001D0AB2"/>
    <w:rsid w:val="001F2F25"/>
    <w:rsid w:val="00202202"/>
    <w:rsid w:val="0020729B"/>
    <w:rsid w:val="00224100"/>
    <w:rsid w:val="002367A4"/>
    <w:rsid w:val="002448C6"/>
    <w:rsid w:val="00256430"/>
    <w:rsid w:val="002D41B0"/>
    <w:rsid w:val="002E3E07"/>
    <w:rsid w:val="00350E17"/>
    <w:rsid w:val="00355DE5"/>
    <w:rsid w:val="00357E21"/>
    <w:rsid w:val="00366E5F"/>
    <w:rsid w:val="00381559"/>
    <w:rsid w:val="003B3802"/>
    <w:rsid w:val="003C5F25"/>
    <w:rsid w:val="004573F7"/>
    <w:rsid w:val="004633D4"/>
    <w:rsid w:val="0048723B"/>
    <w:rsid w:val="004A6C52"/>
    <w:rsid w:val="004C60D7"/>
    <w:rsid w:val="004D45BA"/>
    <w:rsid w:val="004E7088"/>
    <w:rsid w:val="004E7330"/>
    <w:rsid w:val="00507438"/>
    <w:rsid w:val="00544FBE"/>
    <w:rsid w:val="0056591F"/>
    <w:rsid w:val="00587ACC"/>
    <w:rsid w:val="00590A91"/>
    <w:rsid w:val="005B145C"/>
    <w:rsid w:val="005C6206"/>
    <w:rsid w:val="00666569"/>
    <w:rsid w:val="00671E32"/>
    <w:rsid w:val="00673A16"/>
    <w:rsid w:val="00681B0E"/>
    <w:rsid w:val="006A3F2B"/>
    <w:rsid w:val="006A56AD"/>
    <w:rsid w:val="006C6FD0"/>
    <w:rsid w:val="006D2C66"/>
    <w:rsid w:val="006D50BE"/>
    <w:rsid w:val="006E2461"/>
    <w:rsid w:val="006F350F"/>
    <w:rsid w:val="007239F4"/>
    <w:rsid w:val="00752B8E"/>
    <w:rsid w:val="0075306C"/>
    <w:rsid w:val="00755BC2"/>
    <w:rsid w:val="00760878"/>
    <w:rsid w:val="007834D1"/>
    <w:rsid w:val="00787B95"/>
    <w:rsid w:val="00802E3B"/>
    <w:rsid w:val="008400E5"/>
    <w:rsid w:val="008515C8"/>
    <w:rsid w:val="008532BC"/>
    <w:rsid w:val="008544BC"/>
    <w:rsid w:val="0087574F"/>
    <w:rsid w:val="00883C41"/>
    <w:rsid w:val="008930F5"/>
    <w:rsid w:val="008D7412"/>
    <w:rsid w:val="008F53FF"/>
    <w:rsid w:val="00912575"/>
    <w:rsid w:val="00920F79"/>
    <w:rsid w:val="009304D2"/>
    <w:rsid w:val="009362C0"/>
    <w:rsid w:val="00994DF9"/>
    <w:rsid w:val="009961B8"/>
    <w:rsid w:val="009A624E"/>
    <w:rsid w:val="009B2A14"/>
    <w:rsid w:val="00A43F2B"/>
    <w:rsid w:val="00A533F8"/>
    <w:rsid w:val="00AB1569"/>
    <w:rsid w:val="00AB3BC1"/>
    <w:rsid w:val="00AB6B11"/>
    <w:rsid w:val="00AC0101"/>
    <w:rsid w:val="00AC63BB"/>
    <w:rsid w:val="00AE623C"/>
    <w:rsid w:val="00B13237"/>
    <w:rsid w:val="00B538F5"/>
    <w:rsid w:val="00B62509"/>
    <w:rsid w:val="00B928F0"/>
    <w:rsid w:val="00BA63E6"/>
    <w:rsid w:val="00BB4FA4"/>
    <w:rsid w:val="00BC0210"/>
    <w:rsid w:val="00BD008B"/>
    <w:rsid w:val="00BD10D5"/>
    <w:rsid w:val="00C1476F"/>
    <w:rsid w:val="00C57DB8"/>
    <w:rsid w:val="00C6250B"/>
    <w:rsid w:val="00C8559D"/>
    <w:rsid w:val="00C936E6"/>
    <w:rsid w:val="00CA2286"/>
    <w:rsid w:val="00CD2889"/>
    <w:rsid w:val="00CE5536"/>
    <w:rsid w:val="00CF1867"/>
    <w:rsid w:val="00D255EA"/>
    <w:rsid w:val="00D71C65"/>
    <w:rsid w:val="00D72CE4"/>
    <w:rsid w:val="00D97998"/>
    <w:rsid w:val="00DE39D4"/>
    <w:rsid w:val="00E039C8"/>
    <w:rsid w:val="00E1071E"/>
    <w:rsid w:val="00E246FB"/>
    <w:rsid w:val="00E31AA8"/>
    <w:rsid w:val="00E37E45"/>
    <w:rsid w:val="00E55950"/>
    <w:rsid w:val="00E815C6"/>
    <w:rsid w:val="00E86173"/>
    <w:rsid w:val="00E90EB3"/>
    <w:rsid w:val="00E92638"/>
    <w:rsid w:val="00EE2BB1"/>
    <w:rsid w:val="00F0016C"/>
    <w:rsid w:val="00F4275E"/>
    <w:rsid w:val="00F714F4"/>
    <w:rsid w:val="00F84ABA"/>
    <w:rsid w:val="00FA0195"/>
    <w:rsid w:val="00FB2ACF"/>
    <w:rsid w:val="00FC17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A620F6"/>
  <w15:docId w15:val="{A284AE79-654A-4024-B25A-DAD02BA99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3F2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6A3F2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6A3F2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6A3F2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6A3F2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6A3F2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6A3F2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6A3F2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6A3F2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6A3F2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C62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C6206"/>
    <w:rPr>
      <w:rFonts w:ascii="Tahoma" w:hAnsi="Tahoma" w:cs="Tahoma"/>
      <w:sz w:val="16"/>
      <w:szCs w:val="16"/>
      <w:lang w:eastAsia="ru-RU"/>
    </w:rPr>
  </w:style>
  <w:style w:type="character" w:styleId="a5">
    <w:name w:val="annotation reference"/>
    <w:basedOn w:val="a0"/>
    <w:uiPriority w:val="99"/>
    <w:semiHidden/>
    <w:rsid w:val="00920F79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920F79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34350D"/>
    <w:rPr>
      <w:rFonts w:ascii="Times New Roman" w:eastAsia="Times New Roman" w:hAnsi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rsid w:val="00920F7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34350D"/>
    <w:rPr>
      <w:rFonts w:ascii="Times New Roman" w:eastAsia="Times New Roman" w:hAnsi="Times New Roman"/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6A3F2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A3F2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3F2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A3F2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A3F2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A3F2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6A3F2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6A3F2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A3F2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6A3F2B"/>
    <w:rPr>
      <w:rFonts w:asciiTheme="majorHAnsi" w:eastAsiaTheme="majorEastAsia" w:hAnsiTheme="majorHAnsi"/>
    </w:rPr>
  </w:style>
  <w:style w:type="paragraph" w:styleId="ab">
    <w:name w:val="Title"/>
    <w:basedOn w:val="a"/>
    <w:next w:val="a"/>
    <w:link w:val="ac"/>
    <w:uiPriority w:val="10"/>
    <w:qFormat/>
    <w:locked/>
    <w:rsid w:val="006A3F2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c">
    <w:name w:val="Заголовок Знак"/>
    <w:basedOn w:val="a0"/>
    <w:link w:val="ab"/>
    <w:uiPriority w:val="10"/>
    <w:rsid w:val="006A3F2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d">
    <w:name w:val="Subtitle"/>
    <w:basedOn w:val="a"/>
    <w:next w:val="a"/>
    <w:link w:val="ae"/>
    <w:uiPriority w:val="11"/>
    <w:qFormat/>
    <w:locked/>
    <w:rsid w:val="006A3F2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e">
    <w:name w:val="Подзаголовок Знак"/>
    <w:basedOn w:val="a0"/>
    <w:link w:val="ad"/>
    <w:uiPriority w:val="11"/>
    <w:rsid w:val="006A3F2B"/>
    <w:rPr>
      <w:rFonts w:asciiTheme="majorHAnsi" w:eastAsiaTheme="majorEastAsia" w:hAnsiTheme="majorHAnsi"/>
      <w:sz w:val="24"/>
      <w:szCs w:val="24"/>
    </w:rPr>
  </w:style>
  <w:style w:type="character" w:styleId="af">
    <w:name w:val="Strong"/>
    <w:basedOn w:val="a0"/>
    <w:uiPriority w:val="22"/>
    <w:qFormat/>
    <w:locked/>
    <w:rsid w:val="006A3F2B"/>
    <w:rPr>
      <w:b/>
      <w:bCs/>
    </w:rPr>
  </w:style>
  <w:style w:type="character" w:styleId="af0">
    <w:name w:val="Emphasis"/>
    <w:basedOn w:val="a0"/>
    <w:uiPriority w:val="20"/>
    <w:qFormat/>
    <w:locked/>
    <w:rsid w:val="006A3F2B"/>
    <w:rPr>
      <w:rFonts w:asciiTheme="minorHAnsi" w:hAnsiTheme="minorHAnsi"/>
      <w:b/>
      <w:i/>
      <w:iCs/>
    </w:rPr>
  </w:style>
  <w:style w:type="paragraph" w:styleId="af1">
    <w:name w:val="No Spacing"/>
    <w:basedOn w:val="a"/>
    <w:uiPriority w:val="1"/>
    <w:qFormat/>
    <w:rsid w:val="006A3F2B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6A3F2B"/>
    <w:rPr>
      <w:i/>
    </w:rPr>
  </w:style>
  <w:style w:type="character" w:customStyle="1" w:styleId="22">
    <w:name w:val="Цитата 2 Знак"/>
    <w:basedOn w:val="a0"/>
    <w:link w:val="21"/>
    <w:uiPriority w:val="29"/>
    <w:rsid w:val="006A3F2B"/>
    <w:rPr>
      <w:i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6A3F2B"/>
    <w:pPr>
      <w:ind w:left="720" w:right="720"/>
    </w:pPr>
    <w:rPr>
      <w:b/>
      <w:i/>
      <w:szCs w:val="22"/>
    </w:rPr>
  </w:style>
  <w:style w:type="character" w:customStyle="1" w:styleId="af3">
    <w:name w:val="Выделенная цитата Знак"/>
    <w:basedOn w:val="a0"/>
    <w:link w:val="af2"/>
    <w:uiPriority w:val="30"/>
    <w:rsid w:val="006A3F2B"/>
    <w:rPr>
      <w:b/>
      <w:i/>
      <w:sz w:val="24"/>
    </w:rPr>
  </w:style>
  <w:style w:type="character" w:styleId="af4">
    <w:name w:val="Subtle Emphasis"/>
    <w:uiPriority w:val="19"/>
    <w:qFormat/>
    <w:rsid w:val="006A3F2B"/>
    <w:rPr>
      <w:i/>
      <w:color w:val="5A5A5A" w:themeColor="text1" w:themeTint="A5"/>
    </w:rPr>
  </w:style>
  <w:style w:type="character" w:styleId="af5">
    <w:name w:val="Intense Emphasis"/>
    <w:basedOn w:val="a0"/>
    <w:uiPriority w:val="21"/>
    <w:qFormat/>
    <w:rsid w:val="006A3F2B"/>
    <w:rPr>
      <w:b/>
      <w:i/>
      <w:sz w:val="24"/>
      <w:szCs w:val="24"/>
      <w:u w:val="single"/>
    </w:rPr>
  </w:style>
  <w:style w:type="character" w:styleId="af6">
    <w:name w:val="Subtle Reference"/>
    <w:basedOn w:val="a0"/>
    <w:uiPriority w:val="31"/>
    <w:qFormat/>
    <w:rsid w:val="006A3F2B"/>
    <w:rPr>
      <w:sz w:val="24"/>
      <w:szCs w:val="24"/>
      <w:u w:val="single"/>
    </w:rPr>
  </w:style>
  <w:style w:type="character" w:styleId="af7">
    <w:name w:val="Intense Reference"/>
    <w:basedOn w:val="a0"/>
    <w:uiPriority w:val="32"/>
    <w:qFormat/>
    <w:rsid w:val="006A3F2B"/>
    <w:rPr>
      <w:b/>
      <w:sz w:val="24"/>
      <w:u w:val="single"/>
    </w:rPr>
  </w:style>
  <w:style w:type="character" w:styleId="af8">
    <w:name w:val="Book Title"/>
    <w:basedOn w:val="a0"/>
    <w:uiPriority w:val="33"/>
    <w:qFormat/>
    <w:rsid w:val="006A3F2B"/>
    <w:rPr>
      <w:rFonts w:asciiTheme="majorHAnsi" w:eastAsiaTheme="majorEastAsia" w:hAnsiTheme="majorHAnsi"/>
      <w:b/>
      <w:i/>
      <w:sz w:val="24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6A3F2B"/>
    <w:pPr>
      <w:outlineLvl w:val="9"/>
    </w:pPr>
  </w:style>
  <w:style w:type="paragraph" w:styleId="afa">
    <w:name w:val="header"/>
    <w:basedOn w:val="a"/>
    <w:link w:val="afb"/>
    <w:uiPriority w:val="99"/>
    <w:unhideWhenUsed/>
    <w:rsid w:val="00256430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sid w:val="00256430"/>
    <w:rPr>
      <w:sz w:val="24"/>
      <w:szCs w:val="24"/>
    </w:rPr>
  </w:style>
  <w:style w:type="paragraph" w:styleId="afc">
    <w:name w:val="footer"/>
    <w:basedOn w:val="a"/>
    <w:link w:val="afd"/>
    <w:uiPriority w:val="99"/>
    <w:unhideWhenUsed/>
    <w:rsid w:val="00256430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sid w:val="002564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6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Борис Председатель</cp:lastModifiedBy>
  <cp:revision>2</cp:revision>
  <cp:lastPrinted>2022-01-17T13:40:00Z</cp:lastPrinted>
  <dcterms:created xsi:type="dcterms:W3CDTF">2023-02-03T11:54:00Z</dcterms:created>
  <dcterms:modified xsi:type="dcterms:W3CDTF">2023-02-03T11:54:00Z</dcterms:modified>
</cp:coreProperties>
</file>